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753A" w14:textId="6A3C6F19" w:rsidR="00CA7301" w:rsidRDefault="00CA7301" w:rsidP="00CA7301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56742B23" wp14:editId="41A7BAC7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</w:t>
      </w:r>
      <w:r w:rsidR="00DF3E20">
        <w:rPr>
          <w:rFonts w:ascii="Comic Sans MS" w:hAnsi="Comic Sans MS"/>
          <w:sz w:val="32"/>
          <w:szCs w:val="32"/>
        </w:rPr>
        <w:t>2</w:t>
      </w:r>
      <w:r w:rsidR="00556C11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-20</w:t>
      </w:r>
      <w:r w:rsidR="00DE75DA">
        <w:rPr>
          <w:rFonts w:ascii="Comic Sans MS" w:hAnsi="Comic Sans MS"/>
          <w:sz w:val="32"/>
          <w:szCs w:val="32"/>
        </w:rPr>
        <w:t>2</w:t>
      </w:r>
      <w:r w:rsidR="00556C11">
        <w:rPr>
          <w:rFonts w:ascii="Comic Sans MS" w:hAnsi="Comic Sans MS"/>
          <w:sz w:val="32"/>
          <w:szCs w:val="32"/>
        </w:rPr>
        <w:t>2</w:t>
      </w:r>
    </w:p>
    <w:p w14:paraId="1DF0FF66" w14:textId="77777777" w:rsidR="00CA7301" w:rsidRDefault="00CA7301" w:rsidP="00CA7301">
      <w:pPr>
        <w:rPr>
          <w:b/>
          <w:bCs/>
        </w:rPr>
      </w:pPr>
      <w:r>
        <w:rPr>
          <w:b/>
          <w:bCs/>
        </w:rPr>
        <w:t>1, place des Frères Matthis</w:t>
      </w:r>
    </w:p>
    <w:p w14:paraId="4182B0EA" w14:textId="77777777" w:rsidR="00CA7301" w:rsidRPr="00DF3E20" w:rsidRDefault="00CA7301" w:rsidP="00CA7301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DC9D813" w14:textId="77777777" w:rsidR="00CA7301" w:rsidRPr="003E18C0" w:rsidRDefault="00CA7301" w:rsidP="00CA7301">
      <w:pPr>
        <w:rPr>
          <w:b/>
          <w:bCs/>
          <w:lang w:val="de-DE"/>
        </w:rPr>
      </w:pPr>
      <w:proofErr w:type="spellStart"/>
      <w:r w:rsidRPr="003E18C0">
        <w:rPr>
          <w:b/>
          <w:bCs/>
          <w:u w:val="single"/>
          <w:lang w:val="de-DE"/>
        </w:rPr>
        <w:t>Tél</w:t>
      </w:r>
      <w:proofErr w:type="spellEnd"/>
      <w:r w:rsidR="008043F5" w:rsidRPr="003E18C0">
        <w:rPr>
          <w:b/>
          <w:bCs/>
          <w:u w:val="single"/>
          <w:lang w:val="de-DE"/>
        </w:rPr>
        <w:t xml:space="preserve"> </w:t>
      </w:r>
      <w:r w:rsidRPr="003E18C0">
        <w:rPr>
          <w:b/>
          <w:bCs/>
          <w:lang w:val="de-DE"/>
        </w:rPr>
        <w:t>: 03 88 50 72 46</w:t>
      </w:r>
    </w:p>
    <w:p w14:paraId="53732D4A" w14:textId="77777777" w:rsidR="00CA7301" w:rsidRPr="003E18C0" w:rsidRDefault="00CA7301" w:rsidP="00CA7301">
      <w:pPr>
        <w:rPr>
          <w:b/>
          <w:bCs/>
          <w:lang w:val="de-DE"/>
        </w:rPr>
      </w:pPr>
      <w:proofErr w:type="spellStart"/>
      <w:r w:rsidRPr="003E18C0">
        <w:rPr>
          <w:b/>
          <w:bCs/>
          <w:u w:val="single"/>
          <w:lang w:val="de-DE"/>
        </w:rPr>
        <w:t>E-mail</w:t>
      </w:r>
      <w:proofErr w:type="spellEnd"/>
      <w:r w:rsidRPr="003E18C0">
        <w:rPr>
          <w:b/>
          <w:bCs/>
          <w:lang w:val="de-DE"/>
        </w:rPr>
        <w:t xml:space="preserve"> : ecole.ele.jean.hans.arp@wanadoo.fr</w:t>
      </w:r>
    </w:p>
    <w:p w14:paraId="049D484D" w14:textId="77777777" w:rsidR="008043F5" w:rsidRPr="008043F5" w:rsidRDefault="00CA7301" w:rsidP="008043F5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="008043F5" w:rsidRPr="008043F5">
        <w:rPr>
          <w:b/>
          <w:iCs/>
          <w:lang w:eastAsia="fr-FR"/>
        </w:rPr>
        <w:t>www.ec-jean-hans-arp-duttlenheim.ac-strasbourg.fr/</w:t>
      </w:r>
    </w:p>
    <w:p w14:paraId="20EB7257" w14:textId="77777777" w:rsidR="00CA7301" w:rsidRDefault="00CA7301" w:rsidP="00CA7301">
      <w:pPr>
        <w:jc w:val="both"/>
        <w:rPr>
          <w:b/>
          <w:bCs/>
        </w:rPr>
      </w:pPr>
    </w:p>
    <w:p w14:paraId="038E2836" w14:textId="77777777" w:rsidR="00CA7301" w:rsidRDefault="00CA7301" w:rsidP="00CA7301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7FA9405B" w14:textId="77777777" w:rsidR="00CA7301" w:rsidRDefault="00CA7301" w:rsidP="00CA7301"/>
    <w:p w14:paraId="1B16F1BA" w14:textId="474D4438" w:rsidR="00CA7301" w:rsidRPr="00556C11" w:rsidRDefault="00CA7301" w:rsidP="00DC6F00">
      <w:pPr>
        <w:ind w:firstLine="12"/>
        <w:jc w:val="both"/>
        <w:rPr>
          <w:b/>
          <w:bCs/>
          <w:color w:val="000000"/>
          <w:spacing w:val="-4"/>
        </w:rPr>
      </w:pPr>
      <w:r>
        <w:t xml:space="preserve">1°) </w:t>
      </w:r>
      <w:r>
        <w:rPr>
          <w:u w:val="single"/>
        </w:rPr>
        <w:t xml:space="preserve">Heures </w:t>
      </w:r>
      <w:r w:rsidR="00DF3E20">
        <w:rPr>
          <w:u w:val="single"/>
        </w:rPr>
        <w:t xml:space="preserve">habituelles </w:t>
      </w:r>
      <w:r>
        <w:rPr>
          <w:u w:val="single"/>
        </w:rPr>
        <w:t>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11h30</w:t>
      </w:r>
      <w:r w:rsidR="00556C11">
        <w:rPr>
          <w:b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</w:t>
      </w:r>
      <w:r w:rsidR="008043F5">
        <w:rPr>
          <w:b/>
          <w:color w:val="000000"/>
          <w:spacing w:val="-4"/>
        </w:rPr>
        <w:t>4</w:t>
      </w:r>
      <w:r>
        <w:rPr>
          <w:b/>
          <w:color w:val="000000"/>
          <w:spacing w:val="-4"/>
        </w:rPr>
        <w:t>5</w:t>
      </w:r>
      <w:r>
        <w:rPr>
          <w:color w:val="000000"/>
          <w:spacing w:val="-4"/>
        </w:rPr>
        <w:t xml:space="preserve"> les lundis, mardis, jeudis et vendredis. </w:t>
      </w:r>
      <w:r w:rsidR="008043F5" w:rsidRPr="008043F5">
        <w:rPr>
          <w:color w:val="000000"/>
          <w:spacing w:val="-4"/>
        </w:rPr>
        <w:t xml:space="preserve">Les heures d’APC auront lieu </w:t>
      </w:r>
      <w:r w:rsidR="00DE75DA">
        <w:rPr>
          <w:color w:val="000000"/>
          <w:spacing w:val="-4"/>
        </w:rPr>
        <w:t>après la classe</w:t>
      </w:r>
      <w:r w:rsidR="008043F5" w:rsidRPr="008043F5">
        <w:rPr>
          <w:color w:val="000000"/>
          <w:spacing w:val="-4"/>
        </w:rPr>
        <w:t xml:space="preserve"> de 15h45 à 16h45</w:t>
      </w:r>
      <w:r w:rsidRPr="008043F5">
        <w:rPr>
          <w:color w:val="000000"/>
          <w:spacing w:val="-4"/>
        </w:rPr>
        <w:t>.</w:t>
      </w:r>
      <w:r w:rsidR="00DF3E20">
        <w:rPr>
          <w:color w:val="000000"/>
          <w:spacing w:val="-4"/>
        </w:rPr>
        <w:t xml:space="preserve"> </w:t>
      </w:r>
      <w:r w:rsidR="00DF3E20" w:rsidRPr="00556C11">
        <w:rPr>
          <w:b/>
          <w:bCs/>
          <w:color w:val="000000"/>
          <w:spacing w:val="-4"/>
        </w:rPr>
        <w:t>(à confirmer en fonction de l’évolution sanitaire !</w:t>
      </w:r>
      <w:r w:rsidR="00556C11" w:rsidRPr="00556C11">
        <w:rPr>
          <w:b/>
          <w:bCs/>
          <w:color w:val="000000"/>
          <w:spacing w:val="-4"/>
        </w:rPr>
        <w:t xml:space="preserve"> Nous communiquerons les horaires par le biais de l’affichage devant l’école lors de la pré-rentrée </w:t>
      </w:r>
      <w:r w:rsidR="00DC6F00">
        <w:rPr>
          <w:b/>
          <w:bCs/>
          <w:color w:val="000000"/>
          <w:spacing w:val="-4"/>
        </w:rPr>
        <w:t>et</w:t>
      </w:r>
      <w:r w:rsidR="00556C11" w:rsidRPr="00556C11">
        <w:rPr>
          <w:b/>
          <w:bCs/>
          <w:color w:val="000000"/>
          <w:spacing w:val="-4"/>
        </w:rPr>
        <w:t xml:space="preserve"> sur le site de l’école</w:t>
      </w:r>
      <w:r w:rsidR="00DF3E20" w:rsidRPr="00556C11">
        <w:rPr>
          <w:b/>
          <w:bCs/>
          <w:color w:val="000000"/>
          <w:spacing w:val="-4"/>
        </w:rPr>
        <w:t>)</w:t>
      </w:r>
    </w:p>
    <w:p w14:paraId="01A84862" w14:textId="77777777" w:rsidR="00DE75DA" w:rsidRDefault="00CA7301" w:rsidP="00DC6F00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2FED7B0B" w14:textId="77777777" w:rsidR="00CA7301" w:rsidRDefault="00CA7301" w:rsidP="00DC6F00">
      <w:pPr>
        <w:ind w:firstLine="12"/>
        <w:jc w:val="both"/>
      </w:pPr>
      <w:r>
        <w:t>(par</w:t>
      </w:r>
      <w:r w:rsidR="00DE75DA">
        <w:t xml:space="preserve"> téléphone au 03 88 50 72 46</w:t>
      </w:r>
      <w:r>
        <w:t xml:space="preserve"> ou par un mot écrit par la famille et donné à un camarade</w:t>
      </w:r>
      <w:r w:rsidR="00DE75DA">
        <w:t>)</w:t>
      </w:r>
      <w:r>
        <w:t>.</w:t>
      </w:r>
    </w:p>
    <w:p w14:paraId="44962B9D" w14:textId="77777777" w:rsidR="00CA7301" w:rsidRDefault="00CA7301" w:rsidP="00CA7301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50140A7A" w14:textId="0475A169" w:rsidR="00CA7301" w:rsidRDefault="00CA7301" w:rsidP="001A2A78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</w:t>
      </w:r>
      <w:r w:rsidR="00DF3E20">
        <w:rPr>
          <w:color w:val="000000"/>
          <w:spacing w:val="-4"/>
          <w:u w:val="single"/>
        </w:rPr>
        <w:t>2</w:t>
      </w:r>
      <w:r w:rsidR="00556C11">
        <w:rPr>
          <w:color w:val="000000"/>
          <w:spacing w:val="-4"/>
          <w:u w:val="single"/>
        </w:rPr>
        <w:t>1</w:t>
      </w:r>
      <w:r w:rsidR="00DE75DA">
        <w:rPr>
          <w:color w:val="000000"/>
          <w:spacing w:val="-4"/>
          <w:u w:val="single"/>
        </w:rPr>
        <w:t>/202</w:t>
      </w:r>
      <w:r w:rsidR="00556C11">
        <w:rPr>
          <w:color w:val="000000"/>
          <w:spacing w:val="-4"/>
          <w:u w:val="single"/>
        </w:rPr>
        <w:t>2</w:t>
      </w:r>
      <w:r>
        <w:rPr>
          <w:color w:val="000000"/>
          <w:spacing w:val="-4"/>
          <w:u w:val="single"/>
        </w:rPr>
        <w:t xml:space="preserve"> (zone B)</w:t>
      </w:r>
      <w:r>
        <w:rPr>
          <w:color w:val="000000"/>
          <w:spacing w:val="-4"/>
        </w:rPr>
        <w:t xml:space="preserve"> :</w:t>
      </w:r>
    </w:p>
    <w:p w14:paraId="2BE2C3C9" w14:textId="77777777" w:rsidR="008043F5" w:rsidRDefault="008043F5" w:rsidP="00CA7301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CA7301" w14:paraId="64288763" w14:textId="77777777" w:rsidTr="00CA7301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DCB37" w14:textId="77777777" w:rsidR="00CA7301" w:rsidRDefault="00CA7301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E9C49D" w14:textId="3836F6F8" w:rsidR="00CA7301" w:rsidRDefault="00DC6F00" w:rsidP="00DE75DA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CA7301">
              <w:rPr>
                <w:sz w:val="22"/>
                <w:szCs w:val="22"/>
              </w:rPr>
              <w:t xml:space="preserve"> </w:t>
            </w:r>
            <w:r w:rsidR="00DE75D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 w:rsidR="00CA7301"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 w:rsidR="00CA7301">
              <w:rPr>
                <w:sz w:val="22"/>
                <w:szCs w:val="22"/>
              </w:rPr>
              <w:t xml:space="preserve"> 20</w:t>
            </w:r>
            <w:r w:rsidR="00DF3E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DF3E20">
              <w:rPr>
                <w:sz w:val="22"/>
                <w:szCs w:val="22"/>
              </w:rPr>
              <w:t xml:space="preserve"> </w:t>
            </w:r>
            <w:r w:rsidR="00CA7301">
              <w:rPr>
                <w:sz w:val="22"/>
                <w:szCs w:val="22"/>
              </w:rPr>
              <w:t>au matin</w:t>
            </w:r>
          </w:p>
        </w:tc>
      </w:tr>
      <w:tr w:rsidR="00CA7301" w14:paraId="623EBF7A" w14:textId="77777777" w:rsidTr="00CA7301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EBE54" w14:textId="77777777" w:rsidR="00CA7301" w:rsidRDefault="00CA7301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385C6E" w14:textId="10BF8E5D" w:rsidR="00CA7301" w:rsidRDefault="00B12830" w:rsidP="00DE75DA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043F5">
              <w:rPr>
                <w:sz w:val="22"/>
                <w:szCs w:val="22"/>
              </w:rPr>
              <w:t>endredi</w:t>
            </w:r>
            <w:r w:rsidR="00CA7301">
              <w:rPr>
                <w:sz w:val="22"/>
                <w:szCs w:val="22"/>
              </w:rPr>
              <w:t xml:space="preserve">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22</w:t>
            </w:r>
            <w:r w:rsidR="00CA7301"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 w:rsidR="00CA7301">
              <w:rPr>
                <w:sz w:val="22"/>
                <w:szCs w:val="22"/>
              </w:rPr>
              <w:t xml:space="preserve"> 20</w:t>
            </w:r>
            <w:r w:rsidR="00DF3E20">
              <w:rPr>
                <w:sz w:val="22"/>
                <w:szCs w:val="22"/>
              </w:rPr>
              <w:t>2</w:t>
            </w:r>
            <w:r w:rsidR="00DC6F00">
              <w:rPr>
                <w:sz w:val="22"/>
                <w:szCs w:val="22"/>
              </w:rPr>
              <w:t>1</w:t>
            </w:r>
            <w:r w:rsidR="00CA7301">
              <w:rPr>
                <w:sz w:val="22"/>
                <w:szCs w:val="22"/>
              </w:rPr>
              <w:t xml:space="preserve"> après la classe</w:t>
            </w:r>
            <w:r w:rsidR="00CA730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L</w:t>
            </w:r>
            <w:r w:rsidR="008043F5">
              <w:rPr>
                <w:sz w:val="22"/>
                <w:szCs w:val="22"/>
              </w:rPr>
              <w:t xml:space="preserve">undi </w:t>
            </w:r>
            <w:r w:rsidR="00CA7301">
              <w:rPr>
                <w:sz w:val="22"/>
                <w:szCs w:val="22"/>
              </w:rPr>
              <w:t xml:space="preserve">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r w:rsidR="00CA7301"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 w:rsidR="00CA7301">
              <w:rPr>
                <w:sz w:val="22"/>
                <w:szCs w:val="22"/>
              </w:rPr>
              <w:t xml:space="preserve"> 20</w:t>
            </w:r>
            <w:r w:rsidR="00DF3E20">
              <w:rPr>
                <w:sz w:val="22"/>
                <w:szCs w:val="22"/>
              </w:rPr>
              <w:t>2</w:t>
            </w:r>
            <w:r w:rsidR="00DC6F00">
              <w:rPr>
                <w:sz w:val="22"/>
                <w:szCs w:val="22"/>
              </w:rPr>
              <w:t>1</w:t>
            </w:r>
            <w:r w:rsidR="00CA7301">
              <w:rPr>
                <w:sz w:val="22"/>
                <w:szCs w:val="22"/>
              </w:rPr>
              <w:t xml:space="preserve"> au matin</w:t>
            </w:r>
          </w:p>
        </w:tc>
      </w:tr>
      <w:tr w:rsidR="00CA7301" w14:paraId="78F972C0" w14:textId="77777777" w:rsidTr="00CA7301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4A229" w14:textId="77777777" w:rsidR="00CA7301" w:rsidRDefault="00CA7301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0DB585" w14:textId="0B3076DB" w:rsidR="00CA7301" w:rsidRDefault="00CA7301" w:rsidP="00B12830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 w:rsidR="00DF3E20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DC6F00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</w:t>
            </w:r>
            <w:r w:rsidR="00DF3E20">
              <w:rPr>
                <w:spacing w:val="-4"/>
                <w:sz w:val="22"/>
                <w:szCs w:val="22"/>
              </w:rPr>
              <w:t>2</w:t>
            </w:r>
            <w:r w:rsidR="00DC6F00">
              <w:rPr>
                <w:spacing w:val="-4"/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B12830">
              <w:rPr>
                <w:sz w:val="22"/>
                <w:szCs w:val="22"/>
              </w:rPr>
              <w:t>L</w:t>
            </w:r>
            <w:r w:rsidR="008043F5">
              <w:rPr>
                <w:sz w:val="22"/>
                <w:szCs w:val="22"/>
              </w:rPr>
              <w:t>undi</w:t>
            </w:r>
            <w:r>
              <w:rPr>
                <w:sz w:val="22"/>
                <w:szCs w:val="22"/>
              </w:rPr>
              <w:t xml:space="preserve">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 w:rsidR="00DE75DA">
              <w:rPr>
                <w:sz w:val="22"/>
                <w:szCs w:val="22"/>
              </w:rPr>
              <w:t xml:space="preserve"> 202</w:t>
            </w:r>
            <w:r w:rsidR="00DC6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CA7301" w14:paraId="380D5CA0" w14:textId="77777777" w:rsidTr="00CA7301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41BE0" w14:textId="77777777" w:rsidR="00CA7301" w:rsidRDefault="00CA7301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9E180C" w14:textId="20B298F7" w:rsidR="00CA7301" w:rsidRDefault="00CA7301" w:rsidP="00DE75DA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 w:rsidR="00DE75DA">
              <w:rPr>
                <w:sz w:val="22"/>
                <w:szCs w:val="22"/>
              </w:rPr>
              <w:t xml:space="preserve"> 202</w:t>
            </w:r>
            <w:r w:rsidR="00DC6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 w:rsidR="00DE75DA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 w:rsidR="00DE75DA">
              <w:rPr>
                <w:sz w:val="22"/>
                <w:szCs w:val="22"/>
              </w:rPr>
              <w:t xml:space="preserve"> 202</w:t>
            </w:r>
            <w:r w:rsidR="00DC6F00">
              <w:rPr>
                <w:sz w:val="22"/>
                <w:szCs w:val="22"/>
              </w:rPr>
              <w:t>2</w:t>
            </w:r>
            <w:r w:rsidR="001A2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 matin</w:t>
            </w:r>
          </w:p>
        </w:tc>
      </w:tr>
      <w:tr w:rsidR="00CA7301" w14:paraId="22CE5657" w14:textId="77777777" w:rsidTr="00CA7301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73EEA" w14:textId="77777777" w:rsidR="00CA7301" w:rsidRDefault="00CA7301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2257A36" w14:textId="07279C86" w:rsidR="00CA7301" w:rsidRDefault="00CA7301" w:rsidP="00DE75DA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r w:rsidR="001A2A78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avril</w:t>
            </w:r>
            <w:r w:rsidR="00DE75DA">
              <w:rPr>
                <w:sz w:val="22"/>
                <w:szCs w:val="22"/>
              </w:rPr>
              <w:t xml:space="preserve"> 202</w:t>
            </w:r>
            <w:r w:rsidR="00DC6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E75DA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25</w:t>
            </w:r>
            <w:r w:rsidR="00DE75DA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avril</w:t>
            </w:r>
            <w:r w:rsidR="00DE75DA">
              <w:rPr>
                <w:sz w:val="22"/>
                <w:szCs w:val="22"/>
              </w:rPr>
              <w:t xml:space="preserve"> 202</w:t>
            </w:r>
            <w:r w:rsidR="00DC6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CA7301" w14:paraId="6BBC51DF" w14:textId="77777777" w:rsidTr="00CA7301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D310A9" w14:textId="77777777" w:rsidR="00CA7301" w:rsidRDefault="00CA7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33010F" w14:textId="63B78761" w:rsidR="00CA7301" w:rsidRDefault="00FE09D0" w:rsidP="001A2A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DC6F00">
              <w:rPr>
                <w:sz w:val="22"/>
                <w:szCs w:val="22"/>
              </w:rPr>
              <w:t>eudi</w:t>
            </w:r>
            <w:r w:rsidR="008E60F1">
              <w:rPr>
                <w:sz w:val="22"/>
                <w:szCs w:val="22"/>
              </w:rPr>
              <w:t xml:space="preserve"> </w:t>
            </w:r>
            <w:r w:rsidR="00DC6F00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8E60F1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DE75DA">
              <w:rPr>
                <w:sz w:val="22"/>
                <w:szCs w:val="22"/>
              </w:rPr>
              <w:t xml:space="preserve"> 202</w:t>
            </w:r>
            <w:r w:rsidR="00DC6F00">
              <w:rPr>
                <w:sz w:val="22"/>
                <w:szCs w:val="22"/>
              </w:rPr>
              <w:t>2</w:t>
            </w:r>
            <w:r w:rsidR="008E60F1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329DC568" w14:textId="08E990AC" w:rsidR="00CA7301" w:rsidRDefault="00CA7301" w:rsidP="00CA7301"/>
    <w:p w14:paraId="035FC6BE" w14:textId="3D0D1D46" w:rsidR="00DC6F00" w:rsidRPr="00DC6F00" w:rsidRDefault="00DC6F00" w:rsidP="00CA7301">
      <w:r w:rsidRPr="00DC6F00">
        <w:rPr>
          <w:color w:val="000000"/>
          <w:shd w:val="clear" w:color="auto" w:fill="F9F9F9"/>
        </w:rPr>
        <w:t>Les classes vaqueront le vendredi 27 mai 2022.</w:t>
      </w:r>
    </w:p>
    <w:p w14:paraId="2ADAF3BA" w14:textId="77777777" w:rsidR="00DC6F00" w:rsidRDefault="00DC6F00" w:rsidP="00CA7301"/>
    <w:p w14:paraId="69AB081C" w14:textId="77777777" w:rsidR="00CA7301" w:rsidRDefault="00CA7301" w:rsidP="00CA7301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61631880" w14:textId="232FCA84" w:rsidR="001A2A78" w:rsidRDefault="00CA7301" w:rsidP="00CA7301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r>
        <w:rPr>
          <w:spacing w:val="-8"/>
        </w:rPr>
        <w:t xml:space="preserve">une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</w:t>
      </w:r>
      <w:r w:rsidR="00556C11">
        <w:rPr>
          <w:spacing w:val="-8"/>
        </w:rPr>
        <w:t>21</w:t>
      </w:r>
      <w:r w:rsidR="00DE75DA">
        <w:rPr>
          <w:spacing w:val="-8"/>
        </w:rPr>
        <w:t>-202</w:t>
      </w:r>
      <w:r w:rsidR="00556C11">
        <w:rPr>
          <w:spacing w:val="-8"/>
        </w:rPr>
        <w:t>2</w:t>
      </w:r>
      <w:r>
        <w:rPr>
          <w:spacing w:val="-8"/>
        </w:rPr>
        <w:t xml:space="preserve"> </w:t>
      </w:r>
    </w:p>
    <w:p w14:paraId="31AFC9C8" w14:textId="77777777" w:rsidR="00CA7301" w:rsidRDefault="00CA7301" w:rsidP="001A2A78">
      <w:pPr>
        <w:ind w:left="426"/>
        <w:rPr>
          <w:spacing w:val="-8"/>
        </w:rPr>
      </w:pPr>
      <w:r>
        <w:rPr>
          <w:spacing w:val="-8"/>
        </w:rPr>
        <w:t xml:space="preserve">(responsabilité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14:paraId="3FDCCAFC" w14:textId="77777777" w:rsidR="00CA7301" w:rsidRDefault="00CA7301" w:rsidP="001A2A78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r>
        <w:t xml:space="preserve">une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</w:t>
      </w:r>
      <w:r w:rsidR="00663DCE">
        <w:t>à partir du CE</w:t>
      </w:r>
      <w:r w:rsidR="00DE75DA">
        <w:t>2</w:t>
      </w:r>
      <w:r w:rsidR="00663DCE">
        <w:t xml:space="preserve"> </w:t>
      </w:r>
      <w:r w:rsidR="008043F5">
        <w:t xml:space="preserve">susceptibles de se rendre en Allemagne pour rencontrer les correspondants de la Georg </w:t>
      </w:r>
      <w:proofErr w:type="spellStart"/>
      <w:r w:rsidR="008043F5">
        <w:t>Monsch</w:t>
      </w:r>
      <w:proofErr w:type="spellEnd"/>
      <w:r w:rsidR="008043F5">
        <w:t xml:space="preserve"> </w:t>
      </w:r>
      <w:proofErr w:type="spellStart"/>
      <w:r w:rsidR="008043F5">
        <w:t>Schule</w:t>
      </w:r>
      <w:proofErr w:type="spellEnd"/>
      <w:r w:rsidR="008043F5">
        <w:t xml:space="preserve"> </w:t>
      </w:r>
      <w:r w:rsidR="00D6796D">
        <w:t>d’Offenburg</w:t>
      </w:r>
      <w:r w:rsidR="00663DCE">
        <w:t>.</w:t>
      </w:r>
    </w:p>
    <w:p w14:paraId="1463EA69" w14:textId="77777777" w:rsidR="00CA7301" w:rsidRDefault="00CA7301" w:rsidP="00CA7301">
      <w:pPr>
        <w:jc w:val="right"/>
        <w:rPr>
          <w:b/>
        </w:rPr>
      </w:pPr>
    </w:p>
    <w:p w14:paraId="58246ED9" w14:textId="4C2C19F9" w:rsidR="00CA7301" w:rsidRDefault="00CA7301" w:rsidP="00DC6F00">
      <w:pPr>
        <w:jc w:val="both"/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</w:t>
      </w:r>
      <w:r w:rsidR="00556C11">
        <w:t xml:space="preserve">Nous vous confirmerons par affichage et sur le site de l’école si vous </w:t>
      </w:r>
      <w:r w:rsidR="0033638D">
        <w:t>pourrez</w:t>
      </w:r>
      <w:r>
        <w:t xml:space="preserve"> accompagner votre enfant dans la cour de récréation et </w:t>
      </w:r>
      <w:r w:rsidRPr="00CA7301">
        <w:t>rejoindre avec lui sa salle de classe</w:t>
      </w:r>
      <w:r w:rsidR="00D6796D">
        <w:t xml:space="preserve"> avec les fournitures scolaires</w:t>
      </w:r>
      <w:r w:rsidR="00556C11">
        <w:t>. Cela dépendra bien entendu d</w:t>
      </w:r>
      <w:r w:rsidR="00DF3E20">
        <w:t xml:space="preserve">es conditions sanitaires </w:t>
      </w:r>
      <w:r w:rsidR="00556C11">
        <w:t>et des consignes académiques reçues à cette date</w:t>
      </w:r>
      <w:r>
        <w:t>.</w:t>
      </w:r>
      <w:r>
        <w:rPr>
          <w:b/>
        </w:rPr>
        <w:t xml:space="preserve"> </w:t>
      </w:r>
    </w:p>
    <w:p w14:paraId="08BD5739" w14:textId="77777777" w:rsidR="00CA7301" w:rsidRDefault="00CA7301" w:rsidP="00CA7301"/>
    <w:p w14:paraId="62C7D7C2" w14:textId="77777777" w:rsidR="001A2A78" w:rsidRDefault="001A2A78" w:rsidP="00CA7301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27AD1434" w14:textId="77777777" w:rsidR="001A2A78" w:rsidRDefault="001A2A78" w:rsidP="00CA7301"/>
    <w:p w14:paraId="35ECE9DB" w14:textId="77777777" w:rsidR="001A2A78" w:rsidRDefault="001A2A78" w:rsidP="001A2A78">
      <w:r>
        <w:t xml:space="preserve">Les listes des fournitures sont disponibles sur le site de l’école : </w:t>
      </w:r>
    </w:p>
    <w:p w14:paraId="5CD43DAA" w14:textId="77777777" w:rsidR="001A2A78" w:rsidRDefault="003E18C0" w:rsidP="001A2A78">
      <w:pPr>
        <w:jc w:val="center"/>
        <w:rPr>
          <w:b/>
          <w:iCs/>
          <w:lang w:eastAsia="fr-FR"/>
        </w:rPr>
      </w:pPr>
      <w:hyperlink r:id="rId6" w:history="1">
        <w:r w:rsidR="001A2A78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554E8B0F" w14:textId="64D43FEF" w:rsidR="001A2A78" w:rsidRDefault="001A2A78" w:rsidP="001A2A78">
      <w:pPr>
        <w:jc w:val="center"/>
      </w:pPr>
      <w:r>
        <w:t>Rubrique organisation pratique – Listes de matériel 20</w:t>
      </w:r>
      <w:r w:rsidR="00DF3E20">
        <w:t>2</w:t>
      </w:r>
      <w:r w:rsidR="00556C11">
        <w:t>1</w:t>
      </w:r>
      <w:r>
        <w:t>-20</w:t>
      </w:r>
      <w:r w:rsidR="00DE75DA">
        <w:t>2</w:t>
      </w:r>
      <w:r w:rsidR="00556C11">
        <w:t>2</w:t>
      </w:r>
    </w:p>
    <w:p w14:paraId="1CB76D90" w14:textId="1509B847" w:rsidR="0037517B" w:rsidRDefault="0037517B" w:rsidP="00CA7301">
      <w:r>
        <w:t>ou alors directement en cliquant sur le lien ci-dessous (matériel CM1/CM2 bilingue)</w:t>
      </w:r>
    </w:p>
    <w:p w14:paraId="0B3230A9" w14:textId="1F816B09" w:rsidR="0037517B" w:rsidRPr="00DC6F00" w:rsidRDefault="0037517B" w:rsidP="00CA7301">
      <w:pPr>
        <w:rPr>
          <w:color w:val="FF0000"/>
        </w:rPr>
      </w:pPr>
    </w:p>
    <w:p w14:paraId="3562997D" w14:textId="77777777" w:rsidR="003E18C0" w:rsidRDefault="003E18C0" w:rsidP="00CA7301">
      <w:pPr>
        <w:jc w:val="center"/>
      </w:pPr>
      <w:hyperlink r:id="rId7" w:tgtFrame="_blank" w:history="1"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CMaListe</w:t>
        </w:r>
        <w:proofErr w:type="spellEnd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 xml:space="preserve">, Liste de Fournitures Scolaires à Domicile‎ </w:t>
        </w:r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Listes</w:t>
        </w:r>
      </w:hyperlink>
      <w:proofErr w:type="spellEnd"/>
    </w:p>
    <w:p w14:paraId="60BAE5BC" w14:textId="77777777" w:rsidR="003E18C0" w:rsidRDefault="003E18C0" w:rsidP="00CA7301">
      <w:pPr>
        <w:jc w:val="center"/>
      </w:pPr>
    </w:p>
    <w:p w14:paraId="58AE2AE6" w14:textId="2C80B560" w:rsidR="00CA7301" w:rsidRDefault="00CA7301" w:rsidP="00CA73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</w:t>
      </w:r>
      <w:r w:rsidR="00556C11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septembre à 8h. </w:t>
      </w:r>
    </w:p>
    <w:p w14:paraId="31A5D342" w14:textId="2E38180F" w:rsidR="0033638D" w:rsidRPr="0033638D" w:rsidRDefault="0033638D" w:rsidP="0033638D">
      <w:pPr>
        <w:jc w:val="right"/>
      </w:pPr>
      <w:r w:rsidRPr="0033638D">
        <w:t>Le directeur, Ch. Ehrhardt</w:t>
      </w:r>
    </w:p>
    <w:p w14:paraId="2CB0A9B9" w14:textId="77777777" w:rsidR="00CA7301" w:rsidRDefault="00CA7301" w:rsidP="00CA7301">
      <w:pPr>
        <w:jc w:val="right"/>
      </w:pPr>
    </w:p>
    <w:p w14:paraId="46C37F8E" w14:textId="77777777" w:rsidR="0030058E" w:rsidRDefault="0030058E" w:rsidP="0030058E">
      <w:pPr>
        <w:ind w:firstLine="708"/>
      </w:pPr>
    </w:p>
    <w:p w14:paraId="55014D1E" w14:textId="77777777" w:rsidR="0030058E" w:rsidRDefault="0030058E" w:rsidP="0030058E"/>
    <w:p w14:paraId="4973FF7D" w14:textId="77777777" w:rsidR="00DC6F00" w:rsidRDefault="00DC6F00" w:rsidP="00DC6F00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n’achetez pas le matériel chez Pichon, merci de vous reporter à la liste du site pour avoir tout le matériel à la rentrée.</w:t>
      </w:r>
    </w:p>
    <w:p w14:paraId="021D2C44" w14:textId="77777777" w:rsidR="00DC6F00" w:rsidRDefault="00DC6F00" w:rsidP="00DC6F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3437D59D" w14:textId="77777777" w:rsidR="00DC6F00" w:rsidRDefault="00DC6F00" w:rsidP="00DC6F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(à acheter ou récupérable de cette année)</w:t>
      </w:r>
    </w:p>
    <w:p w14:paraId="5D0AC89E" w14:textId="77777777" w:rsidR="00DC6F00" w:rsidRDefault="00DC6F00" w:rsidP="00DC6F00"/>
    <w:p w14:paraId="01BF4B6A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Un agenda (</w:t>
      </w:r>
      <w:r>
        <w:rPr>
          <w:b/>
          <w:bCs/>
        </w:rPr>
        <w:t>pas de cahier de texte</w:t>
      </w:r>
      <w:r>
        <w:t>), sauf les CM2 qui pourront utiliser l’agenda offert en juin</w:t>
      </w:r>
    </w:p>
    <w:p w14:paraId="22BCD835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 xml:space="preserve">Un stylo à encre et des cartouches bleues effaçables ou stylos effaçables </w:t>
      </w:r>
    </w:p>
    <w:p w14:paraId="41BF33A9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1 petite calculatrice</w:t>
      </w:r>
    </w:p>
    <w:p w14:paraId="5F2DB308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1 dictionnaire français-allemand</w:t>
      </w:r>
    </w:p>
    <w:p w14:paraId="773A3589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 xml:space="preserve">1 dictionnaire (si possible noms propres + noms communs) </w:t>
      </w:r>
    </w:p>
    <w:p w14:paraId="0F24BDBC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Prévoir des chaussures de sport et une tenue.</w:t>
      </w:r>
    </w:p>
    <w:p w14:paraId="0F8F9D9B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1 boîte de mouchoirs en papier</w:t>
      </w:r>
    </w:p>
    <w:p w14:paraId="139E01A7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5 pinceaux (n°6, 8, 12, 14 et 16)</w:t>
      </w:r>
    </w:p>
    <w:p w14:paraId="2FB21BF1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2 brosses plates (n°14 et 20)</w:t>
      </w:r>
    </w:p>
    <w:p w14:paraId="5EE6AFD6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1 sachet plastique avec 2 chiffons, du papier journal, 1 éponge, 1 vieille chemise à manches longues)</w:t>
      </w:r>
    </w:p>
    <w:p w14:paraId="52F482ED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1 Bescherelle avec tableaux de conjugaison</w:t>
      </w:r>
    </w:p>
    <w:p w14:paraId="094FA44E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1 rouleau couvre livre</w:t>
      </w:r>
    </w:p>
    <w:p w14:paraId="4F5EEE85" w14:textId="77777777" w:rsidR="00DC6F00" w:rsidRDefault="00DC6F00" w:rsidP="00DC6F00">
      <w:pPr>
        <w:numPr>
          <w:ilvl w:val="0"/>
          <w:numId w:val="3"/>
        </w:numPr>
        <w:suppressAutoHyphens w:val="0"/>
      </w:pPr>
      <w:r>
        <w:t>1 grand cahier jaune 24 x 32 grands carreaux (uniquement pour les élèves inscrits en religion)</w:t>
      </w:r>
      <w:r>
        <w:br/>
      </w:r>
    </w:p>
    <w:p w14:paraId="07F14846" w14:textId="77777777" w:rsidR="00DC6F00" w:rsidRDefault="00DC6F00" w:rsidP="00DC6F00"/>
    <w:p w14:paraId="4E6E64BE" w14:textId="77777777" w:rsidR="00DC6F00" w:rsidRDefault="00DC6F00" w:rsidP="00DC6F00">
      <w:pPr>
        <w:jc w:val="center"/>
      </w:pPr>
      <w:r>
        <w:t>Bonnes vacances ! Rendez-vous le 2 septembre à 8h.</w:t>
      </w:r>
    </w:p>
    <w:p w14:paraId="7C1BB984" w14:textId="77777777" w:rsidR="00DC6F00" w:rsidRDefault="00DC6F00" w:rsidP="00DC6F00">
      <w:pPr>
        <w:jc w:val="center"/>
        <w:rPr>
          <w:b/>
          <w:u w:val="single"/>
        </w:rPr>
      </w:pPr>
    </w:p>
    <w:p w14:paraId="4EA8FDC1" w14:textId="6891C8E3" w:rsidR="00DC6F00" w:rsidRDefault="00DC6F00" w:rsidP="00DC6F00">
      <w:pPr>
        <w:jc w:val="right"/>
      </w:pPr>
      <w:r>
        <w:t>Ch. Ehrhardt</w:t>
      </w:r>
      <w:r w:rsidR="0033638D">
        <w:t>, A. Biehler</w:t>
      </w:r>
    </w:p>
    <w:p w14:paraId="441BB83E" w14:textId="77777777" w:rsidR="00DC6F00" w:rsidRDefault="00DC6F00" w:rsidP="00DC6F00">
      <w:pPr>
        <w:jc w:val="center"/>
        <w:rPr>
          <w:b/>
          <w:u w:val="single"/>
        </w:rPr>
      </w:pPr>
    </w:p>
    <w:p w14:paraId="03C277A2" w14:textId="77777777" w:rsidR="007C7B4C" w:rsidRDefault="007C7B4C" w:rsidP="00DC6F00">
      <w:pPr>
        <w:spacing w:after="200" w:line="276" w:lineRule="auto"/>
        <w:rPr>
          <w:b/>
          <w:u w:val="single"/>
        </w:rPr>
      </w:pPr>
    </w:p>
    <w:sectPr w:rsidR="007C7B4C" w:rsidSect="003E18C0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01"/>
    <w:rsid w:val="001A2A78"/>
    <w:rsid w:val="001D136A"/>
    <w:rsid w:val="0030058E"/>
    <w:rsid w:val="003101C1"/>
    <w:rsid w:val="0033638D"/>
    <w:rsid w:val="0037517B"/>
    <w:rsid w:val="00376E8F"/>
    <w:rsid w:val="003E18C0"/>
    <w:rsid w:val="0041566A"/>
    <w:rsid w:val="00556C11"/>
    <w:rsid w:val="00663DCE"/>
    <w:rsid w:val="007C7B4C"/>
    <w:rsid w:val="008043F5"/>
    <w:rsid w:val="00811934"/>
    <w:rsid w:val="0088081A"/>
    <w:rsid w:val="008E60F1"/>
    <w:rsid w:val="00B05FFF"/>
    <w:rsid w:val="00B12830"/>
    <w:rsid w:val="00B650C2"/>
    <w:rsid w:val="00C40BBD"/>
    <w:rsid w:val="00CA7301"/>
    <w:rsid w:val="00D6796D"/>
    <w:rsid w:val="00DC6F00"/>
    <w:rsid w:val="00DE75DA"/>
    <w:rsid w:val="00DF3E20"/>
    <w:rsid w:val="00EB1E63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D4AA9"/>
  <w15:docId w15:val="{42C09857-D2D7-42F0-BE48-3DB63D07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30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CA7301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7301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CA7301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CA7301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CA7301"/>
    <w:rPr>
      <w:rFonts w:ascii="Helvetica" w:hAnsi="Helvetica"/>
      <w:sz w:val="24"/>
      <w:lang w:eastAsia="ar-SA"/>
    </w:rPr>
  </w:style>
  <w:style w:type="paragraph" w:styleId="Corpsdetexte">
    <w:name w:val="Body Text"/>
    <w:basedOn w:val="Normal"/>
    <w:link w:val="CorpsdetexteCar"/>
    <w:unhideWhenUsed/>
    <w:rsid w:val="00CA7301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CA7301"/>
    <w:rPr>
      <w:b/>
      <w:bCs/>
      <w:sz w:val="2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A7301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-tabtextegauche">
    <w:name w:val="27-tabtextegauche"/>
    <w:basedOn w:val="Normal"/>
    <w:rsid w:val="00CA7301"/>
    <w:pPr>
      <w:spacing w:before="280" w:after="280"/>
    </w:pPr>
    <w:rPr>
      <w:rFonts w:ascii="Verdana" w:hAnsi="Verdana"/>
      <w:sz w:val="16"/>
      <w:szCs w:val="16"/>
    </w:rPr>
  </w:style>
  <w:style w:type="character" w:styleId="CitationHTML">
    <w:name w:val="HTML Cite"/>
    <w:basedOn w:val="Policepardfaut"/>
    <w:uiPriority w:val="99"/>
    <w:unhideWhenUsed/>
    <w:rsid w:val="008043F5"/>
    <w:rPr>
      <w:i/>
      <w:iCs/>
    </w:rPr>
  </w:style>
  <w:style w:type="character" w:styleId="Lienhypertexte">
    <w:name w:val="Hyperlink"/>
    <w:basedOn w:val="Policepardfaut"/>
    <w:rsid w:val="001A2A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EB1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1E63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EB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375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32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09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469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0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0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22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87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41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?criteria%5Barea%5D=68&amp;criteria%5Bcity%5D=27671&amp;criteria%5Bestablishment%5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2016-06-30T08:47:00Z</cp:lastPrinted>
  <dcterms:created xsi:type="dcterms:W3CDTF">2021-06-18T09:43:00Z</dcterms:created>
  <dcterms:modified xsi:type="dcterms:W3CDTF">2021-06-28T06:02:00Z</dcterms:modified>
</cp:coreProperties>
</file>